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0" w:rsidRPr="00E13A4E" w:rsidRDefault="006B06F0" w:rsidP="005E170C">
      <w:pPr>
        <w:pStyle w:val="Default"/>
        <w:spacing w:afterLines="20"/>
        <w:rPr>
          <w:rFonts w:eastAsia="標楷體" w:cs="Times New Roman"/>
          <w:b/>
          <w:bCs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bCs/>
          <w:sz w:val="36"/>
          <w:szCs w:val="36"/>
        </w:rPr>
        <w:t>「貼心相貸」</w:t>
      </w:r>
      <w:r w:rsidR="005E170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19050" t="0" r="0" b="0"/>
            <wp:wrapTight wrapText="bothSides">
              <wp:wrapPolygon edited="0">
                <wp:start x="960" y="0"/>
                <wp:lineTo x="-240" y="5538"/>
                <wp:lineTo x="-240" y="17723"/>
                <wp:lineTo x="960" y="21046"/>
                <wp:lineTo x="3840" y="21046"/>
                <wp:lineTo x="12720" y="21046"/>
                <wp:lineTo x="21120" y="19938"/>
                <wp:lineTo x="21600" y="3323"/>
                <wp:lineTo x="18720" y="1108"/>
                <wp:lineTo x="3840" y="0"/>
                <wp:lineTo x="960" y="0"/>
              </wp:wrapPolygon>
            </wp:wrapTight>
            <wp:docPr id="2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3A4E">
        <w:rPr>
          <w:rFonts w:eastAsia="標楷體" w:hint="eastAsia"/>
          <w:b/>
          <w:bCs/>
          <w:sz w:val="36"/>
          <w:szCs w:val="36"/>
        </w:rPr>
        <w:t>線上申辦流程圖</w:t>
      </w:r>
    </w:p>
    <w:p w:rsidR="006B06F0" w:rsidRDefault="00AF0469" w:rsidP="00EC256D">
      <w:pPr>
        <w:pStyle w:val="Default"/>
        <w:rPr>
          <w:rFonts w:ascii="微軟正黑體" w:eastAsia="微軟正黑體" w:hAnsi="微軟正黑體" w:cs="Times New Roman"/>
        </w:rPr>
      </w:pPr>
      <w:r w:rsidRPr="00AF0469">
        <w:rPr>
          <w:noProof/>
        </w:rPr>
        <w:pict>
          <v:group id="群組 7" o:spid="_x0000_s1027" style="position:absolute;margin-left:35.55pt;margin-top:2.6pt;width:426.75pt;height:652.5pt;z-index:251653120" coordsize="54197,82867">
            <v:rect id="矩形 24" o:spid="_x0000_s1028" style="position:absolute;width:34480;height:6667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eastAsia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cs="標楷體" w:hint="eastAsia"/>
                      </w:rPr>
                      <w:t>輸入</w:t>
                    </w:r>
                    <w:r>
                      <w:rPr>
                        <w:rFonts w:ascii="標楷體" w:eastAsia="標楷體" w:hAnsi="標楷體" w:cs="標楷體" w:hint="eastAsia"/>
                        <w:u w:val="single"/>
                      </w:rPr>
                      <w:t>身分證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cs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確認為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土銀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網銀客戶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9" style="position:absolute;left:32004;top:46767;width:16954;height:8287;visibility:visible" strokeweight="1pt">
              <v:textbox>
                <w:txbxContent>
                  <w:p w:rsidR="006B06F0" w:rsidRPr="00D32FAC" w:rsidRDefault="006B06F0" w:rsidP="00EC256D">
                    <w:pPr>
                      <w:pStyle w:val="Default"/>
                      <w:rPr>
                        <w:rFonts w:eastAsia="標楷體" w:cs="Times New Roman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30" type="#_x0000_t110" style="position:absolute;left:8001;top:22098;width:19526;height:9906;visibility:visible">
              <v:textbox>
                <w:txbxContent>
                  <w:p w:rsidR="006B06F0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貸款資</w:t>
                    </w:r>
                  </w:p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1" style="position:absolute;left:11430;top:36480;width:13144;height:6477;visibility:visible" strokeweight="1pt">
              <v:textbox>
                <w:txbxContent>
                  <w:p w:rsidR="006B06F0" w:rsidRPr="00254D38" w:rsidRDefault="006B06F0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2" style="position:absolute;flip:x;visibility:visible" from="17811,42957" to="17907,46482" o:connectortype="straight">
              <v:stroke endarrow="block"/>
            </v:line>
            <v:line id="直線接點 22" o:spid="_x0000_s1033" style="position:absolute;visibility:visible" from="17811,6667" to="17811,9048" o:connectortype="straight">
              <v:stroke endarrow="block"/>
            </v:line>
            <v:line id="直線接點 20" o:spid="_x0000_s1034" style="position:absolute;visibility:visible" from="17811,19431" to="17811,22098" o:connectortype="straight">
              <v:stroke endarrow="block"/>
            </v:line>
            <v:rect id="矩形 1" o:spid="_x0000_s1035" style="position:absolute;left:7048;top:79057;width:21241;height:3810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eastAsia="標楷體" w:hint="eastAsia"/>
                        <w:sz w:val="22"/>
                        <w:szCs w:val="22"/>
                      </w:rPr>
                      <w:t>資料傳送至</w:t>
                    </w:r>
                    <w:r w:rsidRPr="00BD3A3B">
                      <w:rPr>
                        <w:rFonts w:ascii="標楷體" w:eastAsia="標楷體" w:hAnsi="標楷體" w:cs="標楷體" w:hint="eastAsia"/>
                        <w:sz w:val="22"/>
                        <w:szCs w:val="22"/>
                      </w:rPr>
                      <w:t>土銀徵審作業系統</w:t>
                    </w:r>
                    <w:r>
                      <w:rPr>
                        <w:rFonts w:ascii="標楷體" w:eastAsia="標楷體" w:hAnsi="標楷體" w:cs="標楷體"/>
                      </w:rPr>
                      <w:t>oan</w:t>
                    </w:r>
                  </w:p>
                </w:txbxContent>
              </v:textbox>
            </v:rect>
            <v:line id="直線接點 11" o:spid="_x0000_s1036" style="position:absolute;visibility:visible" from="17811,32004" to="17907,36480" o:connectortype="straight">
              <v:stroke endarrow="block"/>
            </v:line>
            <v:line id="直線接點 12" o:spid="_x0000_s1037" style="position:absolute;visibility:visible" from="27527,71437" to="34861,71437" o:connectortype="straight">
              <v:stroke endarrow="block"/>
            </v:line>
            <v:rect id="矩形 18" o:spid="_x0000_s1038" style="position:absolute;left:4191;top:9048;width:27584;height:10383;visibility:visible" strokeweight="1pt">
              <v:textbox>
                <w:txbxContent>
                  <w:p w:rsidR="006B06F0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提供介面供客戶選擇貸款種類：</w:t>
                    </w:r>
                  </w:p>
                  <w:p w:rsidR="006B06F0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6B06F0" w:rsidRPr="0023425B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/>
                      </w:rPr>
                      <w:t>1.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貼心相貸</w:t>
                    </w:r>
                    <w:r w:rsidRPr="0023425B">
                      <w:rPr>
                        <w:rFonts w:ascii="標楷體" w:eastAsia="標楷體" w:hAnsi="標楷體" w:cs="標楷體"/>
                      </w:rPr>
                      <w:t>-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公教員工專案貸款</w:t>
                    </w:r>
                  </w:p>
                  <w:p w:rsidR="006B06F0" w:rsidRPr="00AD5933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 w:cs="標楷體"/>
                      </w:rPr>
                      <w:t>2.</w:t>
                    </w:r>
                    <w:r w:rsidRPr="002944BF">
                      <w:rPr>
                        <w:rFonts w:ascii="標楷體" w:eastAsia="標楷體" w:hAnsi="標楷體" w:cs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9" style="position:absolute;visibility:visible" from="17811,55340" to="17907,60007" o:connectortype="straight">
              <v:stroke endarrow="block"/>
            </v:line>
            <v:line id="直線接點 23" o:spid="_x0000_s1040" style="position:absolute;visibility:visible" from="26098,50863" to="32004,50863" o:connectortype="straight">
              <v:stroke endarrow="block"/>
            </v:line>
            <v:shape id="流程圖: 決策 25" o:spid="_x0000_s1041" type="#_x0000_t110" style="position:absolute;left:7715;top:66770;width:19812;height:9144;visibility:visible">
              <v:textbox>
                <w:txbxContent>
                  <w:p w:rsidR="006B06F0" w:rsidRPr="00D32FAC" w:rsidRDefault="006B06F0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2" style="position:absolute;visibility:visible" from="17621,76104" to="17621,78962" o:connectortype="straight">
              <v:stroke endarrow="block"/>
            </v:line>
            <v:line id="直線接點 290" o:spid="_x0000_s1043" style="position:absolute;visibility:visible" from="27527,27051" to="37147,27051" o:connectortype="straight">
              <v:stroke endarrow="block"/>
            </v:line>
            <v:rect id="矩形 292" o:spid="_x0000_s1044" style="position:absolute;left:37147;top:23717;width:17050;height:6477;visibility:visible" strokeweight="1pt">
              <v:textbox>
                <w:txbxContent>
                  <w:p w:rsidR="006B06F0" w:rsidRPr="00D32FAC" w:rsidRDefault="006B06F0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顯示錯誤訊息後，請客戶確認是否離開網銀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5" type="#_x0000_t110" style="position:absolute;left:9525;top:46482;width:16573;height:8763;visibility:visible">
              <v:textbox>
                <w:txbxContent>
                  <w:p w:rsidR="006B06F0" w:rsidRPr="00D32FAC" w:rsidRDefault="006B06F0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6" style="position:absolute;left:34956;top:66770;width:14497;height:8287;visibility:visible" strokeweight="1pt">
              <v:textbox>
                <w:txbxContent>
                  <w:p w:rsidR="006B06F0" w:rsidRPr="00D32FAC" w:rsidRDefault="006B06F0" w:rsidP="00DC4E1E">
                    <w:pPr>
                      <w:pStyle w:val="Default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B17D4F" w:rsidRDefault="006B06F0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B17D4F" w:rsidRDefault="006B06F0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2209F7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EB54C2" w:rsidRDefault="006B06F0" w:rsidP="00EC256D"/>
    <w:p w:rsidR="006B06F0" w:rsidRPr="00F471B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AF0469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7" type="#_x0000_t202" style="position:absolute;margin-left:219.15pt;margin-top:3.65pt;width:81.75pt;height:155.3pt;z-index:251655168;visibility:visible" filled="f" stroked="f">
            <v:textbox style="mso-fit-shape-to-text:t">
              <w:txbxContent>
                <w:p w:rsidR="006B06F0" w:rsidRPr="00183D37" w:rsidRDefault="006B06F0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不符或選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D32FAC" w:rsidRDefault="006B06F0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AF0469" w:rsidP="00EC256D">
      <w:r>
        <w:rPr>
          <w:noProof/>
        </w:rPr>
        <w:pict>
          <v:shape id="_x0000_s1048" type="#_x0000_t202" style="position:absolute;margin-left:192.9pt;margin-top:.65pt;width:69.75pt;height:155.3pt;z-index:251656192;visibility:visible" filled="f" stroked="f">
            <v:textbox style="mso-fit-shape-to-text:t">
              <w:txbxContent>
                <w:p w:rsidR="006B06F0" w:rsidRPr="00183D37" w:rsidRDefault="006B06F0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AF0469" w:rsidP="00EC256D">
      <w:r>
        <w:rPr>
          <w:noProof/>
        </w:rPr>
        <w:pict>
          <v:shape id="_x0000_s1049" type="#_x0000_t202" style="position:absolute;margin-left:55.3pt;margin-top:6.5pt;width:95.25pt;height:155.3pt;z-index:251657216;visibility:visible" filled="f" stroked="f">
            <v:textbox style="mso-fit-shape-to-text:t">
              <w:txbxContent>
                <w:p w:rsidR="006B06F0" w:rsidRPr="00183D37" w:rsidRDefault="006B06F0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AF0469" w:rsidP="00EC256D">
      <w:r>
        <w:rPr>
          <w:noProof/>
        </w:rPr>
        <w:pict>
          <v:rect id="矩形 8" o:spid="_x0000_s1050" style="position:absolute;margin-left:91.8pt;margin-top:6.65pt;width:131.25pt;height:24.75pt;z-index:251660288;visibility:visible" strokeweight="1pt">
            <v:textbox>
              <w:txbxContent>
                <w:p w:rsidR="006B06F0" w:rsidRPr="00254D38" w:rsidRDefault="006B06F0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6B06F0" w:rsidRPr="00EB54C2" w:rsidRDefault="00AF0469" w:rsidP="00EC256D">
      <w:r>
        <w:rPr>
          <w:noProof/>
        </w:rPr>
        <w:pict>
          <v:line id="直線接點 13" o:spid="_x0000_s1051" style="position:absolute;z-index:251661312;visibility:visible" from="160.65pt,15.05pt" to="160.65pt,42.05pt">
            <v:stroke endarrow="block"/>
          </v:line>
        </w:pict>
      </w:r>
    </w:p>
    <w:p w:rsidR="006B06F0" w:rsidRPr="00EB54C2" w:rsidRDefault="006B06F0" w:rsidP="00EC256D"/>
    <w:p w:rsidR="006B06F0" w:rsidRPr="00EB54C2" w:rsidRDefault="00AF0469" w:rsidP="00EC256D">
      <w:r>
        <w:rPr>
          <w:noProof/>
        </w:rPr>
        <w:pict>
          <v:shape id="_x0000_s1052" type="#_x0000_t202" style="position:absolute;margin-left:219.15pt;margin-top:11.15pt;width:69.75pt;height:155.3pt;z-index:251658240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沒通過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AF0469" w:rsidP="00EC256D">
      <w:r>
        <w:rPr>
          <w:noProof/>
        </w:rPr>
        <w:pict>
          <v:shape id="_x0000_s1053" type="#_x0000_t202" style="position:absolute;margin-left:75.9pt;margin-top:15.25pt;width:49.5pt;height:155.3pt;z-index:251659264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通過</w:t>
                  </w:r>
                </w:p>
              </w:txbxContent>
            </v:textbox>
          </v:shape>
        </w:pict>
      </w:r>
    </w:p>
    <w:p w:rsidR="006B06F0" w:rsidRPr="003D6AF8" w:rsidRDefault="006B06F0" w:rsidP="00EC256D">
      <w:pPr>
        <w:rPr>
          <w:color w:val="FF0000"/>
        </w:rPr>
      </w:pPr>
    </w:p>
    <w:p w:rsidR="006B06F0" w:rsidRPr="00EB54C2" w:rsidRDefault="006B06F0" w:rsidP="00EC256D">
      <w:pPr>
        <w:ind w:firstLineChars="200" w:firstLine="480"/>
      </w:pPr>
    </w:p>
    <w:p w:rsidR="006B06F0" w:rsidRPr="00EC256D" w:rsidRDefault="00AF0469">
      <w:r>
        <w:rPr>
          <w:noProof/>
        </w:rPr>
        <w:pict>
          <v:group id="群組 2" o:spid="_x0000_s1054" style="position:absolute;margin-left:193pt;margin-top:643.4pt;width:135.75pt;height:133.35pt;z-index:251654144" coordorigin="3825,12610" coordsize="2715,2685">
            <v:line id="Line 3" o:spid="_x0000_s1055" style="position:absolute;visibility:visible" from="5139,13900" to="5139,14290" o:connectortype="straight">
              <v:stroke endarrow="block"/>
            </v:line>
            <v:rect id="Rectangle 4" o:spid="_x0000_s1056" style="position:absolute;left:4425;top:14290;width:1560;height:525;visibility:visible" strokeweight="1pt">
              <v:textbox>
                <w:txbxContent>
                  <w:p w:rsidR="006B06F0" w:rsidRPr="00D32FAC" w:rsidRDefault="006B06F0" w:rsidP="007966FD">
                    <w:pPr>
                      <w:pStyle w:val="Default"/>
                      <w:jc w:val="center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7" style="position:absolute;flip:x;visibility:visible" from="5160,14815" to="5166,15295" o:connectortype="straight">
              <v:stroke endarrow="block"/>
            </v:line>
            <v:shape id="AutoShape 6" o:spid="_x0000_s1058" type="#_x0000_t110" style="position:absolute;left:3825;top:12610;width:2715;height:1290;visibility:visible">
              <v:textbox>
                <w:txbxContent>
                  <w:p w:rsidR="006B06F0" w:rsidRPr="00D32FAC" w:rsidRDefault="006B06F0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6B06F0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A0" w:rsidRDefault="00B80BA0" w:rsidP="00EC256D">
      <w:r>
        <w:separator/>
      </w:r>
    </w:p>
  </w:endnote>
  <w:endnote w:type="continuationSeparator" w:id="0">
    <w:p w:rsidR="00B80BA0" w:rsidRDefault="00B80BA0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A0" w:rsidRDefault="00B80BA0" w:rsidP="00EC256D">
      <w:r>
        <w:separator/>
      </w:r>
    </w:p>
  </w:footnote>
  <w:footnote w:type="continuationSeparator" w:id="0">
    <w:p w:rsidR="00B80BA0" w:rsidRDefault="00B80BA0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3D6AF8"/>
    <w:rsid w:val="00413412"/>
    <w:rsid w:val="00413E4B"/>
    <w:rsid w:val="00417184"/>
    <w:rsid w:val="004A2260"/>
    <w:rsid w:val="004E0214"/>
    <w:rsid w:val="004E3866"/>
    <w:rsid w:val="00501288"/>
    <w:rsid w:val="005E170C"/>
    <w:rsid w:val="0060611F"/>
    <w:rsid w:val="006B06F0"/>
    <w:rsid w:val="006B1C5D"/>
    <w:rsid w:val="00750246"/>
    <w:rsid w:val="007966FD"/>
    <w:rsid w:val="007C237C"/>
    <w:rsid w:val="008429F7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AF0469"/>
    <w:rsid w:val="00B17D4F"/>
    <w:rsid w:val="00B20800"/>
    <w:rsid w:val="00B80BA0"/>
    <w:rsid w:val="00BD3A3B"/>
    <w:rsid w:val="00C17152"/>
    <w:rsid w:val="00C6267D"/>
    <w:rsid w:val="00C90822"/>
    <w:rsid w:val="00C92B19"/>
    <w:rsid w:val="00CC5D13"/>
    <w:rsid w:val="00D2061F"/>
    <w:rsid w:val="00D32FAC"/>
    <w:rsid w:val="00D43F5D"/>
    <w:rsid w:val="00DC4E1E"/>
    <w:rsid w:val="00E04451"/>
    <w:rsid w:val="00E0766A"/>
    <w:rsid w:val="00E13A4E"/>
    <w:rsid w:val="00E66923"/>
    <w:rsid w:val="00EA7108"/>
    <w:rsid w:val="00EB54C2"/>
    <w:rsid w:val="00EC256D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creator>張玉玫</dc:creator>
  <cp:lastModifiedBy>user</cp:lastModifiedBy>
  <cp:revision>2</cp:revision>
  <cp:lastPrinted>2018-05-21T08:15:00Z</cp:lastPrinted>
  <dcterms:created xsi:type="dcterms:W3CDTF">2018-05-30T05:43:00Z</dcterms:created>
  <dcterms:modified xsi:type="dcterms:W3CDTF">2018-05-30T05:43:00Z</dcterms:modified>
</cp:coreProperties>
</file>