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4F6C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A47F09" w:rsidRPr="00A47F09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A47F09" w:rsidRPr="00A47F09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王勝驊老師</w:t>
      </w:r>
    </w:p>
    <w:p w:rsidR="009E3890" w:rsidRPr="006135C0" w:rsidRDefault="009E3890" w:rsidP="009E3890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9E3890" w:rsidRPr="006135C0" w:rsidRDefault="009E3890" w:rsidP="009E3890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9E3890" w:rsidRPr="006135C0" w:rsidRDefault="009E3890" w:rsidP="009E3890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4F6C" w:rsidP="00A47F09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5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41B6F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10</w:t>
      </w:r>
      <w:r w:rsidR="00E41B6F">
        <w:rPr>
          <w:rFonts w:eastAsia="標楷體" w:hint="eastAsia"/>
          <w:b/>
          <w:color w:val="000000"/>
        </w:rPr>
        <w:t>5</w:t>
      </w:r>
      <w:r>
        <w:rPr>
          <w:rFonts w:eastAsia="標楷體"/>
          <w:b/>
          <w:color w:val="000000"/>
        </w:rPr>
        <w:t>）節</w:t>
      </w:r>
    </w:p>
    <w:p w:rsidR="001E61D4" w:rsidRDefault="00AE4F6C" w:rsidP="00A47F09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AE4F6C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AE4F6C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92270A" w:rsidRPr="0092270A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【一、心的悄悄話】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【一、心的悄悄話】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92270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根據提問，說出「心」的各種心情和意義。</w:t>
            </w:r>
          </w:p>
          <w:p w:rsidR="0092270A" w:rsidRPr="0092270A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理解生字的形音義，運用「心」偏旁大量識字，並會造詞。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2270A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92270A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51DB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【一、心的悄悄話】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話。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【一、心的悄悄話】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【一、心的悄悄話】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運用上下文推論，回答多義詞在不同語句中的意思。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理解「陳述句」和「疑問句」的差異，並能造句運用。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根據提問，回答出課文大意。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理解生字的形音義，並理解課文的詞意。</w:t>
            </w:r>
          </w:p>
          <w:p w:rsidR="0092270A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理解課文對話的趣味，美讀課文。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2270A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【一、心的悄悄話】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養思考的適當情意與態度。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92270A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【二、妙故事點點名】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6-Ⅱ-6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專心聆聽、回答問題，理解課文內容。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理解「答」多音字的用法。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能推論更多相同詞尾詞語的意思。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理解「雖然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可是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92270A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加入適合的人物動作、表情描寫後，以適切的語氣和速度表達後，完成學習單。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2270A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【二、妙故事點點名】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92270A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【三、繞口令村】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能運用預測、推論、提問等策略，增進對文本的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理解。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【三、繞口令村】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美讀課文，並以畫線的方式，標記課文中的繞口令。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根據提問，回答出課文大意。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認識生字的形音義後，能進行正確的書寫。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透過圖文觀察，回答與課文相關問題，理解課文內容。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理解「由於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所以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92270A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能說出哪些字該出頭，哪些字不該出頭。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2270A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92270A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57325" w:rsidRPr="00B57325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92270A" w:rsidRPr="00285C9E" w:rsidRDefault="00AE4F6C" w:rsidP="00B5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5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【三、繞口令村】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會利用書面或數位方式查字辭典，並能利用字辭典，分辨字詞義。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情況，適時調整策略。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【三、繞口令村】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【學習地圖一】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本的結構。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【三、繞口令村】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根據寫作需要，蒐集有關「笑話」的資料。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完成一件有趣的事的作文，透過分享能欣賞同學的文章的優點。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說出敘述事件的四個要素。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用敘述四要素寫出完整的事件。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能說出自己理解陌生詞語的方法及步驟。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【三、繞口令村】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知道通報緊急事件的方式。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說出聆聽內容的要點。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【四、有你陪伴】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專心聆聽同學發言，適當給予回應。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理解課文趣味，明確表達自己的情感，敘述與同學共同完成的一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件事。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流暢念出故事並回答問題。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創作「形近字」順口溜。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專心聆聽，針對提問回答問題，並能產生聯想，提升閱讀效能。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培養良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Pr="00285C9E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【五、小丑魚和海葵】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【四、有你陪伴】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【五、小丑魚和海葵】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各類文本中的親屬關係、道德倫理、儀式風俗等文化內涵。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【四、有你陪伴】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分辨句子的種類，寫作時能適當運用在文章中。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專心聆聽同學發言，踴躍提出自己的看法並尊重不同的意見。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專心聆聽提問，並能針對主題以完整的句子，給予適當的回應。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提升國字識字量，流暢念出故事，檢核閱讀速度。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寫作時，能使用近義詞豐富表達力。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【四、有你陪伴】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【五、小丑魚和海葵】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4-Ⅱ-6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掌握偏旁變化和間架結構要領書寫正確及工整的硬筆字。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【五、小丑魚和海葵】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各類文本中的親屬關係、道德倫理、儀式風俗等文化內涵。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Ab-Ⅱ-5 3,000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個常用語詞的認念。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【五、小丑魚和海葵】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能針對課文內容，感受文字的表達效果，並轉化成寫作輔助能力。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運用「起因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經過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結果」，完成一篇接寫作文。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根據情境，使用正確的詞語進行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表達。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認識生字的形音義，運用均間原則書寫工整的硬筆字。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根據上下文，使用拆詞法正確理解詞義。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【五、小丑魚和海葵】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二】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【六、小女生】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Ab-Ⅱ-5 3,000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個常用語詞的認念。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【六、小女生】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觀察語句的特色，適當使用分號。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以理解監控、訊息提取，並為觀點找到支持的理由的方式理解課文訊息，並出聲美讀。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利用圖表的提示，說出課文大意。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練習標注自然段。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練習畫分意義段。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【六、小女生】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【學習地圖二】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排出事件發生的先後順序。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完成一篇順敘的敘事類作文。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對照三個標題連結圖文訊息。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閱讀故事，增進流暢性，並透過手指偶讀者劇場，實際演出中，體驗兩個欄位故事中指示代名詞，各指稱誰。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</w:t>
            </w:r>
            <w:r w:rsidRPr="005B4F48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【閱讀階梯一丸子與我】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</w:t>
            </w:r>
            <w:r w:rsidRPr="005A41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文等。</w:t>
            </w:r>
          </w:p>
        </w:tc>
        <w:tc>
          <w:tcPr>
            <w:tcW w:w="3205" w:type="dxa"/>
            <w:shd w:val="clear" w:color="auto" w:fill="auto"/>
          </w:tcPr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【閱讀階梯一丸子與我】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從文本上下文連結線索，推論出指示代名詞：我、他指稱的是誰。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從文本上下文找線索，理解連結詞和轉折詞在前後句子中所表達的意涵。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利用「六何法」，引導學生摘出課文重點。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5A41F6" w:rsidRPr="005A41F6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說出聆聽策略，並回答正確問題。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能用清楚的發音、適當的音量和語速美讀淡水小鎮。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5A41F6" w:rsidRPr="005A41F6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【閱讀階梯一丸子與我】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</w:t>
            </w:r>
            <w:r w:rsidRPr="005B4F48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關懷動、植物的生命。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41F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5A41F6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【七、淡水小鎮】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6-Ⅱ-5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仿寫童詩。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發言分享自己的意見。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理解生字的形音義，運用「皮」、「倉」偏旁大量是字，並會造詞。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能用「抑揚頓挫」和放慢語速的方式美讀淡水小鎮。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理解童詩的趣味，並正確回答問題。</w:t>
            </w:r>
          </w:p>
          <w:p w:rsidR="005A41F6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完成造句及宣傳小書。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A41F6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5A41F6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5A41F6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【七、淡水小鎮】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1D522B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【八、安平古堡參觀記】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【八、安平古堡參觀記】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正確寫出人物、時間、地點及事情（開始、經過、結果）分項記錄。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流利且完整的依照時間順敘及步移式的方式，說明安平古堡的景點及感受。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能認得並正確寫出本課生字。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認識部首（目部）家族，理解字的意思。利用相同部首，認得新字，學會正確用字，並延伸學習近義詞。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熟悉拆詞的方法，認識更多的詞語。</w:t>
            </w:r>
          </w:p>
          <w:p w:rsidR="001D522B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正確使用「有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有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還有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」造句。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D522B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1D522B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D522B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文化等的戶外學習。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1D522B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【八、安平古堡參觀記】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【八、安平古堡參觀記】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【九、馬太鞍的巴拉告】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Ac-Ⅱ-4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1D52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【八、安平古堡參觀記】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完成「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○○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遊記」或是「我的學校」作文。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:rsidR="001D522B" w:rsidRPr="001D522B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說出語意完整的句子。</w:t>
            </w:r>
          </w:p>
          <w:p w:rsidR="001D522B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分辨「植、直」、「捕、補」的字形，並能正確運用。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D522B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1D522B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1D522B" w:rsidRPr="001D522B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D522B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【八、安平古堡參觀記】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如生態、環保、地質、文化等的戶外學習。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1D522B">
              <w:rPr>
                <w:rFonts w:ascii="Times New Roman" w:eastAsia="標楷體" w:hAnsi="Times New Roman" w:cs="Times New Roman"/>
                <w:sz w:val="20"/>
                <w:szCs w:val="20"/>
              </w:rPr>
              <w:t>學習或實作原住民族傳統採集、漁獵、農耕知識。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1D522B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【九、馬太鞍的巴拉告】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閱讀的樂趣。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【九、馬太鞍的巴拉告】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【學習地圖三】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【九、馬太鞍的巴拉告】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依據提示重點，從課文中找出正確答案，流暢回答。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理解形容詞的使用，並能造句運用。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理解破折號的使用，並能在語句中運用。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解決閱讀遇到的困難。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運用學習過的技巧閱讀文章。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透過標點符號，理解文句、讀懂句子。</w:t>
            </w:r>
          </w:p>
          <w:p w:rsidR="001D522B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完成「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○○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遊記」。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D522B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1D522B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1D522B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【九、馬太鞍的巴拉告】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學習或實作原住民族傳統採集、漁獵、農耕知識。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【十、狐狸的故事】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1,200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【十、狐狸的故事】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理解生字的形音義，運用「里」部件字詞完成句子。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理解故事內容和人物情感，並回答問題。</w:t>
            </w:r>
          </w:p>
          <w:p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理解課文，讀出押韻的詩歌美感、故事節奏和人物情感。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298C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理解人的身體與心理面向。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【十、狐狸的故事】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【十、狐狸的故事】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【十一、巨人的花園】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【十、狐狸的故事】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專心聆聽故事，完成人物對話。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選擇合適的人物動作和表情，接寫完成對話，讓故事內容更生動。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聽懂故事內容，說出重要訊息。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理解生字的形音義，運用生字造詞和造句。</w:t>
            </w:r>
          </w:p>
          <w:p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根據教師的提問，說出課文大意。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298C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【十、狐狸的故事】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理解人的身體與心理面向。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F96AAD" w:rsidRDefault="00AE4F6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:rsidR="00AE4F6C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【十一、巨人的花園】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【十一、巨人的花園】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【十一、巨人的花園】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閱讀故事後，將訊息填入故事階梯圖中，並重述故事大意。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理解圖意，並依據故事階梯圖寫出完整的故事。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理解課文內容，並健行摘要。</w:t>
            </w:r>
          </w:p>
          <w:p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理解疑問句仍可表現不同情緒。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298C" w:rsidRPr="00285C9E" w:rsidRDefault="00AE4F6C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【十一、巨人的花園】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認識自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己的特質與興趣。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E4F6C">
        <w:tc>
          <w:tcPr>
            <w:tcW w:w="817" w:type="dxa"/>
            <w:shd w:val="clear" w:color="auto" w:fill="auto"/>
            <w:vAlign w:val="center"/>
          </w:tcPr>
          <w:p w:rsidR="000C298C" w:rsidRDefault="00AE4F6C" w:rsidP="009D1C1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【十二、奇特的朋友】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理解本課生字詞語並能靈活應用。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參與小組討論，提出自己的觀點與想法。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學會間隔號的使用時機與在正確的位置標示。</w:t>
            </w:r>
          </w:p>
          <w:p w:rsidR="000C298C" w:rsidRPr="000C298C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學會正確使用數詞。</w:t>
            </w:r>
          </w:p>
          <w:p w:rsidR="000C298C" w:rsidRPr="00285C9E" w:rsidRDefault="00AE4F6C" w:rsidP="009D1C1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參與小組討論，提出自己的觀點與想法。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C298C" w:rsidRPr="00285C9E" w:rsidRDefault="00DB156F" w:rsidP="009D1C1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0C298C" w:rsidRPr="00285C9E" w:rsidRDefault="00AE4F6C" w:rsidP="009D1C14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0C298C" w:rsidRPr="000C298C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0C298C" w:rsidRPr="00285C9E" w:rsidRDefault="00AE4F6C" w:rsidP="009D1C1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【十二、奇特的朋友】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41B6F" w:rsidRPr="00B32678" w:rsidTr="00AE4F6C">
        <w:tc>
          <w:tcPr>
            <w:tcW w:w="817" w:type="dxa"/>
            <w:shd w:val="clear" w:color="auto" w:fill="auto"/>
            <w:vAlign w:val="center"/>
          </w:tcPr>
          <w:p w:rsidR="00E41B6F" w:rsidRDefault="00E41B6F" w:rsidP="00E41B6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過國語文學習，掌握文本要旨、發展學習及解決問題策略、初探邏輯思維，並透過體驗與實踐，處理日常生活問題。</w:t>
            </w:r>
          </w:p>
          <w:p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41B6F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【學習地圖四】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:rsidR="00E41B6F" w:rsidRPr="00DB15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</w:tc>
        <w:tc>
          <w:tcPr>
            <w:tcW w:w="1559" w:type="dxa"/>
            <w:shd w:val="clear" w:color="auto" w:fill="auto"/>
          </w:tcPr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【閱讀階梯二拜訪火燒島】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E41B6F" w:rsidRDefault="00E41B6F" w:rsidP="00E41B6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【學習地圖四】</w:t>
            </w:r>
          </w:p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說出時間、地點、因果三種寫作方式的特點。</w:t>
            </w:r>
          </w:p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運用表格寫出時間、地點、因果三種寫作結構的關鍵詞。</w:t>
            </w:r>
          </w:p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說出刪除法摘要的步驟及思考的過程。</w:t>
            </w:r>
          </w:p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運用刪除法長句縮短，找出句子主要概念。</w:t>
            </w:r>
          </w:p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運用刪除法，摘出段落大意。</w:t>
            </w:r>
          </w:p>
          <w:p w:rsidR="00E41B6F" w:rsidRPr="000C298C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:rsidR="00E41B6F" w:rsidRPr="00DB15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能連結生活舊經驗，從圖片及標題預測課文內容。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41B6F" w:rsidRPr="00285C9E" w:rsidRDefault="00E41B6F" w:rsidP="00E41B6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E41B6F" w:rsidRPr="00285C9E" w:rsidRDefault="00E41B6F" w:rsidP="00E41B6F">
            <w:pPr>
              <w:snapToGrid w:val="0"/>
              <w:rPr>
                <w:color w:val="000000" w:themeColor="text1"/>
                <w:sz w:val="16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E41B6F" w:rsidRPr="000C298C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E41B6F" w:rsidRPr="000C298C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E41B6F" w:rsidRPr="000C298C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E41B6F" w:rsidRPr="00285C9E" w:rsidRDefault="00E41B6F" w:rsidP="00E41B6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理解他人對環境的不同感受，並且樂於分享自身經驗。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【閱讀階梯二拜訪火燒島】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讀策略。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E41B6F" w:rsidRDefault="00E41B6F" w:rsidP="00E41B6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shd w:val="clear" w:color="auto" w:fill="auto"/>
          </w:tcPr>
          <w:p w:rsidR="00E41B6F" w:rsidRPr="00E73FA1" w:rsidRDefault="00E41B6F" w:rsidP="00E41B6F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41B6F" w:rsidRPr="00E73FA1" w:rsidTr="00E41B6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B6F" w:rsidRPr="00E41B6F" w:rsidRDefault="00E41B6F" w:rsidP="003462B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【閱讀階梯二拜訪火燒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島】</w:t>
            </w:r>
          </w:p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【閱讀階梯二拜訪火燒島】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2-Ⅱ-3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【閱讀階梯二拜訪火燒島】</w:t>
            </w:r>
          </w:p>
          <w:p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E41B6F" w:rsidRPr="00E41B6F" w:rsidRDefault="00E41B6F" w:rsidP="003462B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0C29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【閱讀階梯二拜訪火燒島】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透過圖片及句子間的連結線索，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排出火山島形成的順序過程。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段落內句子的連結，以統整概念。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連結上下文，推測詞義。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連結句子間的訊息及標題間的連結。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連結不同段落間的內容，扣緊標題，增進全文的理解。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從文本提出觀點，並找到支持理由。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B6F" w:rsidRPr="00E41B6F" w:rsidRDefault="00E41B6F" w:rsidP="003462BB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</w:t>
            </w:r>
            <w:r w:rsidRPr="0092270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習作評量</w:t>
            </w:r>
          </w:p>
          <w:p w:rsidR="00E41B6F" w:rsidRPr="00E41B6F" w:rsidRDefault="00E41B6F" w:rsidP="003462B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【閱讀階梯二拜訪火燒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島】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E41B6F" w:rsidRPr="00E41B6F" w:rsidRDefault="00E41B6F" w:rsidP="003462B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C298C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B6F" w:rsidRPr="00E73FA1" w:rsidRDefault="00E41B6F" w:rsidP="003462BB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AE4F6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F96AAD" w:rsidRDefault="00AE4F6C">
      <w:r>
        <w:br w:type="page"/>
      </w:r>
    </w:p>
    <w:p w:rsidR="00AE25E2" w:rsidRPr="0040055C" w:rsidRDefault="00A47F09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A47F09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A47F09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王勝驊老師</w:t>
      </w:r>
    </w:p>
    <w:p w:rsidR="00DB156F" w:rsidRPr="00E41B6F" w:rsidRDefault="00E41B6F" w:rsidP="00E41B6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="00DB156F" w:rsidRPr="00E41B6F">
        <w:rPr>
          <w:rFonts w:ascii="標楷體" w:eastAsia="標楷體" w:hAnsi="標楷體" w:hint="eastAsia"/>
          <w:b/>
          <w:color w:val="000000"/>
        </w:rPr>
        <w:t>課</w:t>
      </w:r>
      <w:r w:rsidR="00DB156F" w:rsidRPr="00E41B6F">
        <w:rPr>
          <w:rFonts w:ascii="標楷體" w:eastAsia="標楷體" w:hAnsi="標楷體"/>
          <w:b/>
          <w:color w:val="000000"/>
        </w:rPr>
        <w:t>程類別：</w:t>
      </w:r>
      <w:r w:rsidR="00DB156F" w:rsidRPr="00E41B6F">
        <w:rPr>
          <w:rFonts w:ascii="標楷體" w:eastAsia="標楷體" w:hAnsi="標楷體" w:cs="標楷體" w:hint="eastAsia"/>
          <w:color w:val="FF0000"/>
        </w:rPr>
        <w:t>(請勾選</w:t>
      </w:r>
      <w:r w:rsidR="00DB156F" w:rsidRPr="00E41B6F">
        <w:rPr>
          <w:rFonts w:ascii="新細明體" w:hAnsi="新細明體" w:cs="標楷體" w:hint="eastAsia"/>
          <w:color w:val="FF0000"/>
        </w:rPr>
        <w:t>，</w:t>
      </w:r>
      <w:r w:rsidR="00DB156F" w:rsidRPr="00E41B6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DB156F" w:rsidRPr="006135C0" w:rsidRDefault="00DB156F" w:rsidP="00DB156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DB156F" w:rsidRPr="006135C0" w:rsidRDefault="00DB156F" w:rsidP="00DB156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4F6C" w:rsidP="00A47F09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5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100</w:t>
      </w:r>
      <w:r>
        <w:rPr>
          <w:rFonts w:eastAsia="標楷體"/>
          <w:b/>
          <w:color w:val="000000"/>
        </w:rPr>
        <w:t>）節</w:t>
      </w:r>
    </w:p>
    <w:p w:rsidR="001E61D4" w:rsidRDefault="00AE4F6C" w:rsidP="00A47F09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A1442F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AE4F6C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A1442F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E4F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070747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【一、許願】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【一、許願】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3205" w:type="dxa"/>
            <w:shd w:val="clear" w:color="auto" w:fill="auto"/>
          </w:tcPr>
          <w:p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看懂影片內容，說出重要訊息。</w:t>
            </w:r>
          </w:p>
          <w:p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理解生字的形音義，並正確運用。</w:t>
            </w:r>
          </w:p>
          <w:p w:rsidR="00523C56" w:rsidRPr="00523C5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辨識「燦爛／輝煌」、「徐徐／緩緩」的意思，並運用在句子中。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將課文重點填入表格中，了解本課寫作技巧，並提出理由支持自己的觀點。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523C56" w:rsidRPr="00523C5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23C56" w:rsidRPr="00523C5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【一、許願】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6-Ⅱ-5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彷寫童詩。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1,8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1,2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掌握句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子和段落的意義與主要概念。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【一、許願】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【二、下雨的時候】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Ad-Ⅱ-1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【一、許願】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使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」的句子，並造句運用。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完成童詩仿作。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了解生字的形音義，並正確的書寫。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運用「足」偏旁大量識字，並正確使用及造詞。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透過圖文觀察，回答與課文相關問題，理解課文內容。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【一、許願】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培養眼、耳、鼻、舌、觸覺及心靈對環境感受的能力。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【二、下雨的時候】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【二、下雨的時候】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Ab-Ⅱ-9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量詞的運用。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E356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【二、下雨的時候】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理解童詩的趣味，並正確回答問題。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運用感官觀察，具體描述感受。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E35646" w:rsidRPr="00E356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課文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內容，並正確回答問題。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辨識有「少」部件的形近字，並正確使用。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E35646" w:rsidRPr="00E356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【二、下雨的時候】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的美、平衡、與完整性。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【三、遇見美如奶奶】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Ab-Ⅱ-9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量詞的運用。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61250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歸納人物外在形象和特質，分享對人物的看法。</w:t>
            </w:r>
          </w:p>
          <w:p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運用適當的量詞。</w:t>
            </w:r>
          </w:p>
          <w:p w:rsidR="00612509" w:rsidRPr="00612509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找出句子的錯誤用詞，並加以改正。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寫出人物的特色。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612509" w:rsidRPr="00612509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612509" w:rsidRPr="00612509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612509" w:rsidRPr="00612509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【三、遇見美如奶奶】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【學習地圖一】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書寫記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敘、應用、說明事物的作品。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【學習地圖一】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【四、工匠之祖】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【學習地圖一】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畫出課文圖像組織。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運用「常用個性詞語」，描寫一位讓你印象深刻的人，並分享發表。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從課文出發，說出自己所閱讀過的相關故事或報導。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正確使用形近字「祖、阻」和多音字「磨」。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【四、工匠之祖】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做適當的回應。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【四、工匠之祖】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辨別「鋒利」在不同文句中所代表的意義。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理解課文段落重點，正確回答問題。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正確使用「如果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運用不同的途徑，找出與「創意發明」相關的資料並進行發表。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526AA6" w:rsidRPr="00526AA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專心聆聽同學發表，並做適當回應。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根據問題，提出自己的意見或看法。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26AA6" w:rsidRPr="00526AA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【四、工匠之祖】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【五、學田鼠開路】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運用拆詞法解釋新詞的意思。</w:t>
            </w:r>
          </w:p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終於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寫一段對建造地鐵的想法和建議。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【五、學田鼠開路】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【六、神奇密碼】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【六、神奇密碼】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專心聆聽提問，並回答問題。</w:t>
            </w:r>
          </w:p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蒐集生活中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QR code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的用途，並進行分享。</w:t>
            </w:r>
          </w:p>
          <w:p w:rsidR="007A06D0" w:rsidRPr="007A06D0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正確使用形近字「描、苗」、「券、卷」。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A06D0" w:rsidRPr="007A06D0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【六、神奇密碼】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4-Ⅱ-7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習寫以硬筆字為主，毛筆為輔，掌握楷書筆畫的書寫方法。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【六、神奇密碼】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筆墨紙硯的使用方法。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找出句子中使用錯誤的關聯詞，並加以改正。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發揮創意，針對文章主題進行改寫。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熟習六何法的提問方式，運用技巧幫助閱讀理解。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說出文房四寶的種類及功能。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【六、神奇密碼】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所處社會的關係，培養同理心與責任感，關懷自然生態與增進公民意識。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筆墨紙硯的使用方法。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透過書籍、網路等資源，整理並了解如何選擇適合的書寫及繪畫工具。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找出故事的時間軸，理解故事內容。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找出關於蘋果樹成長的關鍵詞，連結前後線索，推論出正確的成長順序。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連結文本內句子間與段落間的訊息，找出小惠心情的變化，理解全文。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覺知人類生存與發展需要利用能源及資源，學習在生活中直接利用自然能源或自然形式的物質。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並能包容、尊重與欣賞多元文化。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【閱讀階梯一蘋果甜蜜蜜】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五月雪】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【閱讀階梯一蘋果甜蜜蜜】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把課文中的相關句子轉換成適合的六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W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問句，問出課文重點。。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小組討論中，判斷話語的切題性，並做適當回應。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理解詞語的意義，並認識生字的形音義以進行書寫。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掌握「同」部件生字的形音義，並正確運用。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【閱讀階梯一蘋果甜蜜蜜】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五月雪】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【八、大自然的美術館】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運用動補式的詞語描述動作，並加長成完整的句子。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正確梳理課文訊息，並覺察課文的寫作特色。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專心欣賞影片，回答相關問題。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理解課文內容，並正確回答問題。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【七、油桐花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五月雪】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認識家鄉或鄰近的水域環境與產業。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【八、大自然的美術館】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具備聆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【八、大自然的美術館】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Ab-Ⅱ-6 2,000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【八、大自然的美術館】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理解本課生字詞語，掌握「玉」部生字的筆順及字形結構。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專心聆聽對方的重點，給予適當回應。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完成作文，並能進行自評及簡單修改。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根據聆聽筆記，重述課文要點，並專心聆聽同學的報告。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中找到正確訊息，並以心智圖歸納整理要點。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【八、大自然的美術館】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認識家鄉或鄰近的水域環境與產業。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認識家鄉常見的河流與海洋資源，並珍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惜自然資源。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【九、臺灣的山椒魚】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正確使用形近字「持、特」和多音字「縫」。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理解句末助詞的使用方式，並能正確運用。</w:t>
            </w:r>
          </w:p>
          <w:p w:rsidR="00737D46" w:rsidRPr="00737D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理解「不但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還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完成一篇動物類說明文。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37D46" w:rsidRPr="00737D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【九、臺灣的山椒魚】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【學習地圖三】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基本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語法表達想法。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【學習地圖三】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【十、漁夫和金魚】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Cc-Ⅱ-1 </w:t>
            </w:r>
            <w:r w:rsidRPr="00A225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【學習地圖三】</w:t>
            </w:r>
          </w:p>
          <w:p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觀察說明類文章，運用方法辨別說明類的文章。</w:t>
            </w:r>
          </w:p>
          <w:p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說出靜態描寫和動態描寫的狀物技巧。</w:t>
            </w:r>
          </w:p>
          <w:p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運用靜態和動態描寫的技巧進行寫作。</w:t>
            </w:r>
          </w:p>
          <w:p w:rsidR="00A225AB" w:rsidRPr="00A225AB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理解生字的形音義，掌握「分」部件生字的筆順及字形結構。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A225AB" w:rsidRPr="00A225AB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A225AB" w:rsidRPr="00A225AB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A225AB" w:rsidRPr="00A225AB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【十、漁夫和金魚】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</w:t>
            </w: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和金魚】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金魚】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6-Ⅱ-8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養成寫作習慣。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【十、漁夫和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金魚】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【十、漁夫和金魚】</w:t>
            </w:r>
          </w:p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理解課文趣味，讀出詩歌押韻的美感、故事情境和人物情感。</w:t>
            </w:r>
          </w:p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說出有「夫」的詞語的意思，並正確運用。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根據圖意，按照人物的動作順序，寫出完整的句子。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同儕互評</w:t>
            </w:r>
          </w:p>
          <w:p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自我評量</w:t>
            </w:r>
          </w:p>
          <w:p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【十、漁夫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和金魚】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探索快樂與幸福的異同。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044B4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根據故事脈絡預測故事發展，討論後說出整課大意。</w:t>
            </w:r>
          </w:p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辨識「幕、慕」、「損、捐」字形的異同，並正確運用。</w:t>
            </w:r>
          </w:p>
          <w:p w:rsidR="00044B47" w:rsidRPr="00044B47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理解「只有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才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AE4F6C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044B47" w:rsidRPr="00044B47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Pr="00285C9E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【十二、還要跌幾次】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【十一、聰明的鼠鹿】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Ab-Ⅱ-1 1,800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Ab-Ⅱ-2 1,200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【十二、還要跌幾次】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將部分劇本進行改寫，並加入心情、表情、動作，讓內容更生動。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聆聽故事，用自己的話說出故事重點。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理解文章內容，並正確回答問題、歸納文章主旨。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理解生字的形音義，分辨同音字的意思並正確運用。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分辨句子中的副詞，並學會運用。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【十一、聰明的鼠鹿】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增進公民意識。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【十二、還要跌幾次】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【十二、還要跌幾次】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理解「是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還是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說出童詩的特色。</w:t>
            </w:r>
          </w:p>
          <w:p w:rsidR="0027657F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運用兩種不同的方法，找出課文大意。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【十二、還要跌幾次】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1442F">
        <w:tc>
          <w:tcPr>
            <w:tcW w:w="817" w:type="dxa"/>
            <w:shd w:val="clear" w:color="auto" w:fill="auto"/>
            <w:vAlign w:val="center"/>
          </w:tcPr>
          <w:p w:rsidR="0027657F" w:rsidRDefault="00AE4F6C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【閱讀階梯二故宮珍玩】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F96AAD" w:rsidRDefault="00AE4F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【閱讀階梯二故宮珍玩】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具備聆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聽不同媒材的基本能力。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【閱讀階梯二故宮珍玩】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大意、主旨與簡單結構。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F96AAD" w:rsidRDefault="00AE4F6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7769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</w:tc>
        <w:tc>
          <w:tcPr>
            <w:tcW w:w="3205" w:type="dxa"/>
            <w:shd w:val="clear" w:color="auto" w:fill="auto"/>
          </w:tcPr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【閱讀階梯二故宮珍玩】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默讀課文後，進行自我評估。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運用策略讀懂課文，加深對課文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的理解。</w:t>
            </w:r>
          </w:p>
          <w:p w:rsidR="00776946" w:rsidRPr="00776946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運用覺察標題和閱讀圖表的方式，幫助理解課文。</w:t>
            </w:r>
          </w:p>
          <w:p w:rsidR="0027657F" w:rsidRPr="00285C9E" w:rsidRDefault="00AE4F6C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藉由蒐集資料及實作，認識故宮文物。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156F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AE4F6C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  <w:p w:rsidR="00776946" w:rsidRPr="00776946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AE4F6C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【閱讀階梯二故宮珍玩】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F96AAD" w:rsidRDefault="00AE4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070747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AE4F6C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747" w:rsidRDefault="00070747" w:rsidP="009E3890">
      <w:r>
        <w:separator/>
      </w:r>
    </w:p>
  </w:endnote>
  <w:endnote w:type="continuationSeparator" w:id="0">
    <w:p w:rsidR="00070747" w:rsidRDefault="00070747" w:rsidP="009E3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747" w:rsidRDefault="00070747" w:rsidP="009E3890">
      <w:r>
        <w:separator/>
      </w:r>
    </w:p>
  </w:footnote>
  <w:footnote w:type="continuationSeparator" w:id="0">
    <w:p w:rsidR="00070747" w:rsidRDefault="00070747" w:rsidP="009E3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17089"/>
    <w:multiLevelType w:val="hybridMultilevel"/>
    <w:tmpl w:val="2870C0FA"/>
    <w:lvl w:ilvl="0" w:tplc="B2C48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0AD76A1"/>
    <w:multiLevelType w:val="hybridMultilevel"/>
    <w:tmpl w:val="DCB4821E"/>
    <w:lvl w:ilvl="0" w:tplc="C34E03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96AAD"/>
    <w:rsid w:val="00070747"/>
    <w:rsid w:val="00210E13"/>
    <w:rsid w:val="009171A3"/>
    <w:rsid w:val="009E3890"/>
    <w:rsid w:val="00A1442F"/>
    <w:rsid w:val="00A47F09"/>
    <w:rsid w:val="00AE4F6C"/>
    <w:rsid w:val="00C17299"/>
    <w:rsid w:val="00DB156F"/>
    <w:rsid w:val="00E41B6F"/>
    <w:rsid w:val="00F96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63</Pages>
  <Words>5206</Words>
  <Characters>29675</Characters>
  <Application>Microsoft Office Word</Application>
  <DocSecurity>0</DocSecurity>
  <Lines>247</Lines>
  <Paragraphs>69</Paragraphs>
  <ScaleCrop>false</ScaleCrop>
  <Company/>
  <LinksUpToDate>false</LinksUpToDate>
  <CharactersWithSpaces>34812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21</cp:revision>
  <dcterms:created xsi:type="dcterms:W3CDTF">2021-04-29T12:05:00Z</dcterms:created>
  <dcterms:modified xsi:type="dcterms:W3CDTF">2022-05-19T01:05:00Z</dcterms:modified>
</cp:coreProperties>
</file>